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DAABF" w14:textId="53412CD8" w:rsidR="00083C18" w:rsidRDefault="00083C18" w:rsidP="00083C18">
      <w:pPr>
        <w:tabs>
          <w:tab w:val="left" w:pos="1140"/>
        </w:tabs>
        <w:rPr>
          <w:rFonts w:ascii="Verdana" w:hAnsi="Verdana"/>
          <w:color w:val="000000"/>
          <w:sz w:val="22"/>
          <w:szCs w:val="22"/>
        </w:rPr>
      </w:pPr>
      <w:r>
        <w:rPr>
          <w:rFonts w:ascii="Verdana" w:hAnsi="Verdana"/>
          <w:color w:val="000000"/>
          <w:sz w:val="22"/>
          <w:szCs w:val="22"/>
        </w:rPr>
        <w:tab/>
      </w:r>
    </w:p>
    <w:p w14:paraId="140C5DB2" w14:textId="20AB8215" w:rsidR="00083C18" w:rsidRDefault="00083C18" w:rsidP="00083C18">
      <w:pPr>
        <w:rPr>
          <w:rFonts w:ascii="Verdana" w:hAnsi="Verdana"/>
          <w:b/>
          <w:color w:val="000000"/>
          <w:sz w:val="32"/>
          <w:szCs w:val="32"/>
        </w:rPr>
      </w:pPr>
      <w:r>
        <w:rPr>
          <w:rFonts w:ascii="Verdana" w:hAnsi="Verdana"/>
          <w:b/>
          <w:color w:val="000000"/>
          <w:sz w:val="32"/>
          <w:szCs w:val="32"/>
        </w:rPr>
        <w:t>Webinar over toerisme in Zuidoost Friesland goed bekeken.</w:t>
      </w:r>
    </w:p>
    <w:p w14:paraId="6EAA3292" w14:textId="77777777" w:rsidR="00083C18" w:rsidRDefault="00083C18" w:rsidP="00083C18">
      <w:pPr>
        <w:rPr>
          <w:rFonts w:ascii="Verdana" w:hAnsi="Verdana"/>
          <w:color w:val="000000"/>
          <w:sz w:val="22"/>
          <w:szCs w:val="22"/>
        </w:rPr>
      </w:pPr>
    </w:p>
    <w:p w14:paraId="64D95FAC" w14:textId="461899B3" w:rsidR="00083C18" w:rsidRDefault="00083C18" w:rsidP="00083C18">
      <w:pPr>
        <w:rPr>
          <w:rFonts w:ascii="Verdana" w:hAnsi="Verdana"/>
          <w:color w:val="000000"/>
          <w:sz w:val="22"/>
          <w:szCs w:val="22"/>
        </w:rPr>
      </w:pPr>
      <w:r>
        <w:rPr>
          <w:rFonts w:ascii="Verdana" w:hAnsi="Verdana"/>
          <w:color w:val="000000"/>
          <w:sz w:val="22"/>
          <w:szCs w:val="22"/>
        </w:rPr>
        <w:t xml:space="preserve">Op maandagavond 26 oktober keken er bijna 300 </w:t>
      </w:r>
      <w:r w:rsidR="002540C3">
        <w:rPr>
          <w:rFonts w:ascii="Verdana" w:hAnsi="Verdana"/>
          <w:color w:val="000000"/>
          <w:sz w:val="22"/>
          <w:szCs w:val="22"/>
        </w:rPr>
        <w:t xml:space="preserve">toeristische </w:t>
      </w:r>
      <w:r>
        <w:rPr>
          <w:rFonts w:ascii="Verdana" w:hAnsi="Verdana"/>
          <w:color w:val="000000"/>
          <w:sz w:val="22"/>
          <w:szCs w:val="22"/>
        </w:rPr>
        <w:t xml:space="preserve">ondernemers uit het zuidoosten van </w:t>
      </w:r>
      <w:r w:rsidR="002540C3">
        <w:rPr>
          <w:rFonts w:ascii="Verdana" w:hAnsi="Verdana"/>
          <w:color w:val="000000"/>
          <w:sz w:val="22"/>
          <w:szCs w:val="22"/>
        </w:rPr>
        <w:t xml:space="preserve">onze </w:t>
      </w:r>
      <w:r>
        <w:rPr>
          <w:rFonts w:ascii="Verdana" w:hAnsi="Verdana"/>
          <w:color w:val="000000"/>
          <w:sz w:val="22"/>
          <w:szCs w:val="22"/>
        </w:rPr>
        <w:t xml:space="preserve">provincie naar het webinar van de stichting Toerisme Regiomarketing Zuidoost Friesland.  </w:t>
      </w:r>
    </w:p>
    <w:p w14:paraId="539E287E" w14:textId="7584591D" w:rsidR="00083C18" w:rsidRDefault="00083C18" w:rsidP="00083C18">
      <w:pPr>
        <w:rPr>
          <w:rFonts w:ascii="Verdana" w:hAnsi="Verdana"/>
          <w:color w:val="000000"/>
          <w:sz w:val="22"/>
          <w:szCs w:val="22"/>
        </w:rPr>
      </w:pPr>
    </w:p>
    <w:p w14:paraId="715BAA96" w14:textId="7639BD74" w:rsidR="00083C18" w:rsidRDefault="00083C18" w:rsidP="00083C18">
      <w:pPr>
        <w:rPr>
          <w:rFonts w:ascii="Verdana" w:hAnsi="Verdana"/>
          <w:color w:val="000000"/>
          <w:sz w:val="22"/>
          <w:szCs w:val="22"/>
        </w:rPr>
      </w:pPr>
      <w:r>
        <w:rPr>
          <w:rFonts w:ascii="Verdana" w:hAnsi="Verdana"/>
          <w:color w:val="000000"/>
          <w:sz w:val="22"/>
          <w:szCs w:val="22"/>
        </w:rPr>
        <w:t xml:space="preserve">Daarmee was het webinar nog succesvoller dan de voorjaarseditie die in april werd uitgezonden. Deze uitzending werd overigens naderhand nog wel </w:t>
      </w:r>
      <w:r w:rsidR="008A5F97">
        <w:rPr>
          <w:rFonts w:ascii="Verdana" w:hAnsi="Verdana"/>
          <w:color w:val="000000"/>
          <w:sz w:val="22"/>
          <w:szCs w:val="22"/>
        </w:rPr>
        <w:t xml:space="preserve">355 </w:t>
      </w:r>
      <w:r>
        <w:rPr>
          <w:rFonts w:ascii="Verdana" w:hAnsi="Verdana"/>
          <w:color w:val="000000"/>
          <w:sz w:val="22"/>
          <w:szCs w:val="22"/>
        </w:rPr>
        <w:t xml:space="preserve">keer bekeken. Gebiedsregisseur Elizabeth Pilat ‘deze aantallen kun je alleen halen met een webinar, dat is dan weer iets wat we van deze coronacrisis hebben geleerd’. </w:t>
      </w:r>
    </w:p>
    <w:p w14:paraId="57A65923" w14:textId="270E6E49" w:rsidR="00083C18" w:rsidRDefault="00083C18" w:rsidP="00083C18">
      <w:pPr>
        <w:rPr>
          <w:rFonts w:ascii="Verdana" w:hAnsi="Verdana"/>
          <w:color w:val="000000"/>
          <w:sz w:val="22"/>
          <w:szCs w:val="22"/>
        </w:rPr>
      </w:pPr>
    </w:p>
    <w:p w14:paraId="2899D904" w14:textId="38AEB514" w:rsidR="00083C18" w:rsidRDefault="00083C18" w:rsidP="00083C18">
      <w:pPr>
        <w:rPr>
          <w:rFonts w:ascii="Verdana" w:hAnsi="Verdana"/>
          <w:color w:val="000000"/>
          <w:sz w:val="22"/>
          <w:szCs w:val="22"/>
        </w:rPr>
      </w:pPr>
      <w:r>
        <w:rPr>
          <w:rFonts w:ascii="Verdana" w:hAnsi="Verdana"/>
          <w:color w:val="000000"/>
          <w:sz w:val="22"/>
          <w:szCs w:val="22"/>
        </w:rPr>
        <w:t>Aan het woord wa</w:t>
      </w:r>
      <w:r w:rsidR="002540C3">
        <w:rPr>
          <w:rFonts w:ascii="Verdana" w:hAnsi="Verdana"/>
          <w:color w:val="000000"/>
          <w:sz w:val="22"/>
          <w:szCs w:val="22"/>
        </w:rPr>
        <w:t>s</w:t>
      </w:r>
      <w:r>
        <w:rPr>
          <w:rFonts w:ascii="Verdana" w:hAnsi="Verdana"/>
          <w:color w:val="000000"/>
          <w:sz w:val="22"/>
          <w:szCs w:val="22"/>
        </w:rPr>
        <w:t xml:space="preserve"> gisterenavond Ingrid van de </w:t>
      </w:r>
      <w:proofErr w:type="spellStart"/>
      <w:r>
        <w:rPr>
          <w:rFonts w:ascii="Verdana" w:hAnsi="Verdana"/>
          <w:color w:val="000000"/>
          <w:sz w:val="22"/>
          <w:szCs w:val="22"/>
        </w:rPr>
        <w:t>Vechte</w:t>
      </w:r>
      <w:proofErr w:type="spellEnd"/>
      <w:r>
        <w:rPr>
          <w:rFonts w:ascii="Verdana" w:hAnsi="Verdana"/>
          <w:color w:val="000000"/>
          <w:sz w:val="22"/>
          <w:szCs w:val="22"/>
        </w:rPr>
        <w:t xml:space="preserve"> van het Sociaal Fries Planbureau, zij sprak over de Friese Paradox en moedigde Zuidoost Friesland aan haar verhalen beter over de bühne te brengen.</w:t>
      </w:r>
    </w:p>
    <w:p w14:paraId="49C2A5CA" w14:textId="77777777" w:rsidR="00083C18" w:rsidRDefault="00083C18" w:rsidP="00083C18">
      <w:pPr>
        <w:rPr>
          <w:rFonts w:ascii="Verdana" w:hAnsi="Verdana"/>
          <w:color w:val="000000"/>
          <w:sz w:val="22"/>
          <w:szCs w:val="22"/>
        </w:rPr>
      </w:pPr>
    </w:p>
    <w:p w14:paraId="6FA9A54F" w14:textId="0B876C05" w:rsidR="00083C18" w:rsidRDefault="00083C18" w:rsidP="00083C18">
      <w:pPr>
        <w:rPr>
          <w:rFonts w:ascii="Verdana" w:hAnsi="Verdana"/>
          <w:color w:val="000000"/>
          <w:sz w:val="22"/>
          <w:szCs w:val="22"/>
        </w:rPr>
      </w:pPr>
      <w:r>
        <w:rPr>
          <w:rFonts w:ascii="Verdana" w:hAnsi="Verdana"/>
          <w:color w:val="000000"/>
          <w:sz w:val="22"/>
          <w:szCs w:val="22"/>
        </w:rPr>
        <w:t xml:space="preserve">Als tweede vertelden de medewerkers van de stichting Toerisme Regiomarketing Zuidoost Friesland over hun werkzaamheden het afgelopen jaar; er is een website gelanceerd, die afgelopen voorjaar werd aangekondigd in een inspiratiekrant en er werd een succesvolle persreis georganiseerd. Hierdoor kwamen bijna 5 miljoen mensen in aanraking met wat de marketingorganisatie ‘Het Andere Friesland’ noemt. Ook werden de plannen voor komend jaar besproken. Er is een lange wensenlijst, maar tot nu toe is er </w:t>
      </w:r>
      <w:r w:rsidR="002540C3">
        <w:rPr>
          <w:rFonts w:ascii="Verdana" w:hAnsi="Verdana"/>
          <w:color w:val="000000"/>
          <w:sz w:val="22"/>
          <w:szCs w:val="22"/>
        </w:rPr>
        <w:t xml:space="preserve">alleen </w:t>
      </w:r>
      <w:r>
        <w:rPr>
          <w:rFonts w:ascii="Verdana" w:hAnsi="Verdana"/>
          <w:color w:val="000000"/>
          <w:sz w:val="22"/>
          <w:szCs w:val="22"/>
        </w:rPr>
        <w:t xml:space="preserve">een basissubsidie van 100.000 euro toegezegd door de 5 deelnemende gemeenten.  </w:t>
      </w:r>
    </w:p>
    <w:p w14:paraId="2059CEF2" w14:textId="3064DBDA" w:rsidR="00083C18" w:rsidRDefault="00083C18" w:rsidP="00083C18">
      <w:pPr>
        <w:rPr>
          <w:rFonts w:ascii="Verdana" w:hAnsi="Verdana"/>
          <w:color w:val="000000"/>
          <w:sz w:val="22"/>
          <w:szCs w:val="22"/>
        </w:rPr>
      </w:pPr>
    </w:p>
    <w:p w14:paraId="1002CD85" w14:textId="59A7E6CE" w:rsidR="00083C18" w:rsidRDefault="00083C18" w:rsidP="00083C18">
      <w:pPr>
        <w:rPr>
          <w:rFonts w:ascii="Verdana" w:hAnsi="Verdana"/>
          <w:color w:val="000000"/>
          <w:sz w:val="22"/>
          <w:szCs w:val="22"/>
        </w:rPr>
      </w:pPr>
      <w:r>
        <w:rPr>
          <w:rFonts w:ascii="Verdana" w:hAnsi="Verdana"/>
          <w:color w:val="000000"/>
          <w:sz w:val="22"/>
          <w:szCs w:val="22"/>
        </w:rPr>
        <w:t xml:space="preserve">Tenslotte schoven deze avond 4 ondernemers uit de regio aan tafel. Jan de Roos, Natasja van den Bos, Bert Zijlstra en Stef </w:t>
      </w:r>
      <w:proofErr w:type="spellStart"/>
      <w:r>
        <w:rPr>
          <w:rFonts w:ascii="Verdana" w:hAnsi="Verdana"/>
          <w:color w:val="000000"/>
          <w:sz w:val="22"/>
          <w:szCs w:val="22"/>
        </w:rPr>
        <w:t>Avezaat</w:t>
      </w:r>
      <w:proofErr w:type="spellEnd"/>
      <w:r>
        <w:rPr>
          <w:rFonts w:ascii="Verdana" w:hAnsi="Verdana"/>
          <w:color w:val="000000"/>
          <w:sz w:val="22"/>
          <w:szCs w:val="22"/>
        </w:rPr>
        <w:t xml:space="preserve"> vertelden over de impact die corona heeft op hun business en hoe zij daarmee omgaan. </w:t>
      </w:r>
      <w:r w:rsidR="002540C3">
        <w:rPr>
          <w:rFonts w:ascii="Verdana" w:hAnsi="Verdana"/>
          <w:color w:val="000000"/>
          <w:sz w:val="22"/>
          <w:szCs w:val="22"/>
        </w:rPr>
        <w:t xml:space="preserve">Deze ondernemers proberen zich zo goed mogelijk aan te passen aan de situatie. </w:t>
      </w:r>
      <w:r>
        <w:rPr>
          <w:rFonts w:ascii="Verdana" w:hAnsi="Verdana"/>
          <w:color w:val="000000"/>
          <w:sz w:val="22"/>
          <w:szCs w:val="22"/>
        </w:rPr>
        <w:t>Welke kansen zien ze</w:t>
      </w:r>
      <w:r w:rsidR="00665987">
        <w:rPr>
          <w:rFonts w:ascii="Verdana" w:hAnsi="Verdana"/>
          <w:color w:val="000000"/>
          <w:sz w:val="22"/>
          <w:szCs w:val="22"/>
        </w:rPr>
        <w:t xml:space="preserve"> ondanks alle beperkende maatregelen</w:t>
      </w:r>
      <w:r>
        <w:rPr>
          <w:rFonts w:ascii="Verdana" w:hAnsi="Verdana"/>
          <w:color w:val="000000"/>
          <w:sz w:val="22"/>
          <w:szCs w:val="22"/>
        </w:rPr>
        <w:t>?</w:t>
      </w:r>
    </w:p>
    <w:p w14:paraId="64FBE978" w14:textId="77777777" w:rsidR="00083C18" w:rsidRDefault="00083C18" w:rsidP="00083C18">
      <w:pPr>
        <w:rPr>
          <w:rFonts w:ascii="Verdana" w:hAnsi="Verdana"/>
          <w:color w:val="000000"/>
          <w:sz w:val="22"/>
          <w:szCs w:val="22"/>
        </w:rPr>
      </w:pPr>
    </w:p>
    <w:p w14:paraId="5662B91F" w14:textId="77777777" w:rsidR="00083C18" w:rsidRDefault="00083C18" w:rsidP="00083C18">
      <w:pPr>
        <w:rPr>
          <w:rFonts w:ascii="Verdana" w:hAnsi="Verdana"/>
          <w:color w:val="000000"/>
          <w:sz w:val="22"/>
          <w:szCs w:val="22"/>
        </w:rPr>
      </w:pPr>
      <w:r>
        <w:rPr>
          <w:rFonts w:ascii="Verdana" w:hAnsi="Verdana"/>
          <w:color w:val="000000"/>
          <w:sz w:val="22"/>
          <w:szCs w:val="22"/>
        </w:rPr>
        <w:t>Je kunt het nakijken in de online webinar die te zien is op:</w:t>
      </w:r>
    </w:p>
    <w:p w14:paraId="72F785A0" w14:textId="0AC07C4C" w:rsidR="00083C18" w:rsidRDefault="00D04D8D" w:rsidP="00083C18">
      <w:pPr>
        <w:rPr>
          <w:rFonts w:ascii="Verdana" w:hAnsi="Verdana"/>
          <w:color w:val="000000"/>
          <w:sz w:val="22"/>
          <w:szCs w:val="22"/>
        </w:rPr>
      </w:pPr>
      <w:hyperlink r:id="rId4" w:history="1">
        <w:r w:rsidRPr="00234B06">
          <w:rPr>
            <w:rStyle w:val="Hyperlink"/>
          </w:rPr>
          <w:t>https://www.youtube.com/watch?v=NFIg6G-6Svw</w:t>
        </w:r>
      </w:hyperlink>
      <w:r>
        <w:t xml:space="preserve"> </w:t>
      </w:r>
    </w:p>
    <w:p w14:paraId="069D8E37" w14:textId="77777777" w:rsidR="00083C18" w:rsidRDefault="00083C18" w:rsidP="00083C18">
      <w:pPr>
        <w:rPr>
          <w:rFonts w:ascii="Verdana" w:hAnsi="Verdana"/>
          <w:color w:val="000000"/>
          <w:sz w:val="22"/>
          <w:szCs w:val="22"/>
        </w:rPr>
      </w:pPr>
    </w:p>
    <w:p w14:paraId="28530E0B" w14:textId="156D1AD9" w:rsidR="00083C18" w:rsidRDefault="00083C18" w:rsidP="00083C18">
      <w:pPr>
        <w:rPr>
          <w:rFonts w:ascii="Verdana" w:hAnsi="Verdana"/>
          <w:color w:val="000000"/>
          <w:sz w:val="22"/>
          <w:szCs w:val="22"/>
        </w:rPr>
      </w:pPr>
      <w:r>
        <w:rPr>
          <w:rFonts w:ascii="Verdana" w:hAnsi="Verdana"/>
          <w:color w:val="000000"/>
          <w:sz w:val="22"/>
          <w:szCs w:val="22"/>
        </w:rPr>
        <w:t xml:space="preserve"> </w:t>
      </w:r>
    </w:p>
    <w:p w14:paraId="2B924FDC" w14:textId="77777777" w:rsidR="00083C18" w:rsidRDefault="00083C18" w:rsidP="00083C18">
      <w:pPr>
        <w:rPr>
          <w:rFonts w:ascii="Verdana" w:hAnsi="Verdana"/>
          <w:color w:val="000000"/>
          <w:sz w:val="22"/>
          <w:szCs w:val="22"/>
        </w:rPr>
      </w:pPr>
    </w:p>
    <w:p w14:paraId="3E50F9DD" w14:textId="77777777" w:rsidR="00083C18" w:rsidRDefault="00083C18" w:rsidP="00083C18">
      <w:pPr>
        <w:rPr>
          <w:rFonts w:ascii="Verdana" w:hAnsi="Verdana" w:cs="Times New Roman"/>
          <w:color w:val="000000"/>
          <w:sz w:val="22"/>
          <w:szCs w:val="22"/>
        </w:rPr>
      </w:pPr>
    </w:p>
    <w:p w14:paraId="02383F20" w14:textId="4A6ACC65" w:rsidR="00083C18" w:rsidRDefault="00083C18" w:rsidP="00083C18">
      <w:pPr>
        <w:rPr>
          <w:rFonts w:ascii="Verdana" w:eastAsia="Times New Roman" w:hAnsi="Verdana"/>
          <w:color w:val="000000"/>
          <w:sz w:val="22"/>
          <w:szCs w:val="22"/>
        </w:rPr>
      </w:pPr>
      <w:r>
        <w:rPr>
          <w:rFonts w:ascii="Verdana" w:hAnsi="Verdana" w:cs="Times New Roman"/>
          <w:color w:val="000000"/>
          <w:sz w:val="22"/>
          <w:szCs w:val="22"/>
        </w:rPr>
        <w:t>-----------------------------NIET VOOR PUBLICATIE-----------------------------------</w:t>
      </w:r>
      <w:r>
        <w:rPr>
          <w:rFonts w:ascii="Verdana" w:hAnsi="Verdana" w:cs="Times New Roman"/>
          <w:color w:val="000000"/>
          <w:sz w:val="22"/>
          <w:szCs w:val="22"/>
        </w:rPr>
        <w:br/>
      </w:r>
      <w:r>
        <w:rPr>
          <w:rFonts w:ascii="Verdana" w:hAnsi="Verdana" w:cs="Times New Roman"/>
          <w:color w:val="000000"/>
          <w:sz w:val="22"/>
          <w:szCs w:val="22"/>
        </w:rPr>
        <w:br/>
        <w:t xml:space="preserve">Noot voor de redactie: Stichting Toerisme Regiomarketing Zuidoost Friesland </w:t>
      </w:r>
      <w:r w:rsidRPr="00DE70C3">
        <w:rPr>
          <w:rFonts w:ascii="Verdana" w:hAnsi="Verdana" w:cs="Times New Roman"/>
          <w:bCs/>
          <w:color w:val="000000"/>
          <w:sz w:val="22"/>
          <w:szCs w:val="22"/>
        </w:rPr>
        <w:t>(TRZF)</w:t>
      </w:r>
      <w:r>
        <w:rPr>
          <w:rFonts w:ascii="Verdana" w:hAnsi="Verdana" w:cs="Times New Roman"/>
          <w:color w:val="000000"/>
          <w:sz w:val="22"/>
          <w:szCs w:val="22"/>
        </w:rPr>
        <w:t xml:space="preserve"> verzorgt de toeristische regiomarketing voor de gemeenten Heerenveen, Ooststellingwerf, Opsterland, Smallingerland en Weststellingwerf. De </w:t>
      </w:r>
      <w:r w:rsidR="002540C3">
        <w:rPr>
          <w:rFonts w:ascii="Verdana" w:hAnsi="Verdana" w:cs="Times New Roman"/>
          <w:color w:val="000000"/>
          <w:sz w:val="22"/>
          <w:szCs w:val="22"/>
        </w:rPr>
        <w:t xml:space="preserve">webinar werd </w:t>
      </w:r>
      <w:r>
        <w:rPr>
          <w:rFonts w:ascii="Verdana" w:hAnsi="Verdana" w:cs="Times New Roman"/>
          <w:color w:val="000000"/>
          <w:sz w:val="22"/>
          <w:szCs w:val="22"/>
        </w:rPr>
        <w:t xml:space="preserve">georganiseerd in </w:t>
      </w:r>
      <w:r w:rsidR="002540C3">
        <w:rPr>
          <w:rFonts w:ascii="Verdana" w:hAnsi="Verdana" w:cs="Times New Roman"/>
          <w:color w:val="000000"/>
          <w:sz w:val="22"/>
          <w:szCs w:val="22"/>
        </w:rPr>
        <w:t xml:space="preserve">Studio </w:t>
      </w:r>
      <w:proofErr w:type="spellStart"/>
      <w:r w:rsidR="002540C3">
        <w:rPr>
          <w:rFonts w:ascii="Verdana" w:hAnsi="Verdana" w:cs="Times New Roman"/>
          <w:color w:val="000000"/>
          <w:sz w:val="22"/>
          <w:szCs w:val="22"/>
        </w:rPr>
        <w:t>Geocast</w:t>
      </w:r>
      <w:proofErr w:type="spellEnd"/>
      <w:r>
        <w:rPr>
          <w:rFonts w:ascii="Verdana" w:eastAsia="Times New Roman" w:hAnsi="Verdana"/>
          <w:color w:val="000000"/>
          <w:sz w:val="22"/>
          <w:szCs w:val="22"/>
        </w:rPr>
        <w:t>.</w:t>
      </w:r>
    </w:p>
    <w:p w14:paraId="42DA68D8" w14:textId="77777777" w:rsidR="00083C18" w:rsidRDefault="00083C18" w:rsidP="00083C18">
      <w:pPr>
        <w:rPr>
          <w:rFonts w:ascii="Verdana" w:eastAsia="Times New Roman" w:hAnsi="Verdana"/>
          <w:color w:val="000000"/>
          <w:sz w:val="22"/>
          <w:szCs w:val="22"/>
        </w:rPr>
      </w:pPr>
    </w:p>
    <w:p w14:paraId="4FF5057B" w14:textId="224B3841" w:rsidR="00083C18" w:rsidRDefault="002540C3" w:rsidP="00083C18">
      <w:pPr>
        <w:rPr>
          <w:rFonts w:ascii="Verdana" w:eastAsia="Times New Roman" w:hAnsi="Verdana" w:cs="Times New Roman"/>
          <w:color w:val="000000"/>
          <w:sz w:val="22"/>
          <w:szCs w:val="22"/>
        </w:rPr>
      </w:pPr>
      <w:r>
        <w:rPr>
          <w:rFonts w:ascii="Verdana" w:eastAsia="Times New Roman" w:hAnsi="Verdana"/>
          <w:color w:val="000000"/>
          <w:sz w:val="22"/>
          <w:szCs w:val="22"/>
        </w:rPr>
        <w:t xml:space="preserve">Het </w:t>
      </w:r>
      <w:r w:rsidR="00083C18">
        <w:rPr>
          <w:rFonts w:ascii="Verdana" w:eastAsia="Times New Roman" w:hAnsi="Verdana"/>
          <w:color w:val="000000"/>
          <w:sz w:val="22"/>
          <w:szCs w:val="22"/>
        </w:rPr>
        <w:t>beeldmateriaal</w:t>
      </w:r>
      <w:r>
        <w:rPr>
          <w:rFonts w:ascii="Verdana" w:eastAsia="Times New Roman" w:hAnsi="Verdana"/>
          <w:color w:val="000000"/>
          <w:sz w:val="22"/>
          <w:szCs w:val="22"/>
        </w:rPr>
        <w:t xml:space="preserve"> mag rechtenvrij gebruikt worden</w:t>
      </w:r>
      <w:r w:rsidR="00083C18">
        <w:rPr>
          <w:rFonts w:ascii="Verdana" w:eastAsia="Times New Roman" w:hAnsi="Verdana"/>
          <w:color w:val="000000"/>
          <w:sz w:val="22"/>
          <w:szCs w:val="22"/>
        </w:rPr>
        <w:t>.</w:t>
      </w:r>
    </w:p>
    <w:p w14:paraId="05E01674" w14:textId="77777777" w:rsidR="00083C18" w:rsidRDefault="00083C18" w:rsidP="00083C18">
      <w:pPr>
        <w:rPr>
          <w:rFonts w:ascii="Verdana" w:eastAsia="Times New Roman" w:hAnsi="Verdana" w:cs="Times New Roman"/>
          <w:color w:val="000000"/>
          <w:sz w:val="22"/>
          <w:szCs w:val="22"/>
        </w:rPr>
      </w:pPr>
    </w:p>
    <w:p w14:paraId="00CA20A8" w14:textId="59ED98CA" w:rsidR="00083C18" w:rsidRDefault="00083C18" w:rsidP="00083C18">
      <w:pPr>
        <w:rPr>
          <w:rFonts w:ascii="Verdana" w:hAnsi="Verdana" w:cs="Times New Roman"/>
          <w:color w:val="000000"/>
          <w:sz w:val="22"/>
          <w:szCs w:val="22"/>
        </w:rPr>
      </w:pPr>
      <w:r>
        <w:rPr>
          <w:rFonts w:ascii="Verdana" w:eastAsia="Times New Roman" w:hAnsi="Verdana" w:cs="Times New Roman"/>
          <w:color w:val="000000"/>
          <w:sz w:val="22"/>
          <w:szCs w:val="22"/>
        </w:rPr>
        <w:t xml:space="preserve">Neem voor vragen contact op met </w:t>
      </w:r>
      <w:r w:rsidR="002540C3">
        <w:rPr>
          <w:rFonts w:ascii="Verdana" w:eastAsia="Times New Roman" w:hAnsi="Verdana" w:cs="Times New Roman"/>
          <w:color w:val="000000"/>
          <w:sz w:val="22"/>
          <w:szCs w:val="22"/>
        </w:rPr>
        <w:t xml:space="preserve">gebiedsregisseur </w:t>
      </w:r>
      <w:r>
        <w:rPr>
          <w:rFonts w:ascii="Verdana" w:eastAsia="Times New Roman" w:hAnsi="Verdana" w:cs="Times New Roman"/>
          <w:color w:val="000000"/>
          <w:sz w:val="22"/>
          <w:szCs w:val="22"/>
        </w:rPr>
        <w:t xml:space="preserve">Elizabeth Pilat via </w:t>
      </w:r>
      <w:r>
        <w:rPr>
          <w:rFonts w:ascii="Verdana" w:eastAsia="Times New Roman" w:hAnsi="Verdana" w:cs="Times New Roman"/>
          <w:color w:val="000000"/>
          <w:sz w:val="22"/>
          <w:szCs w:val="22"/>
        </w:rPr>
        <w:br/>
        <w:t>06-47905036.</w:t>
      </w:r>
    </w:p>
    <w:p w14:paraId="65538F91" w14:textId="77777777" w:rsidR="00083C18" w:rsidRDefault="00083C18" w:rsidP="00083C18">
      <w:pPr>
        <w:rPr>
          <w:rFonts w:ascii="Verdana" w:hAnsi="Verdana" w:cs="Times New Roman"/>
          <w:color w:val="000000"/>
          <w:sz w:val="22"/>
          <w:szCs w:val="22"/>
        </w:rPr>
      </w:pPr>
    </w:p>
    <w:p w14:paraId="51B792E8" w14:textId="77777777" w:rsidR="00083C18" w:rsidRDefault="00083C18" w:rsidP="00083C18">
      <w:pPr>
        <w:rPr>
          <w:rFonts w:ascii="Verdana" w:hAnsi="Verdana" w:cs="Times New Roman"/>
          <w:color w:val="000000"/>
          <w:sz w:val="22"/>
          <w:szCs w:val="22"/>
        </w:rPr>
      </w:pPr>
    </w:p>
    <w:p w14:paraId="0A8B9C6F" w14:textId="77777777" w:rsidR="00083C18" w:rsidRDefault="00083C18" w:rsidP="00083C18"/>
    <w:p w14:paraId="37F22B52" w14:textId="407AEF74" w:rsidR="00083C18" w:rsidRDefault="00D04D8D">
      <w:r>
        <w:rPr>
          <w:rFonts w:ascii="Verdana" w:hAnsi="Verdana"/>
          <w:noProof/>
          <w:color w:val="000000"/>
          <w:sz w:val="22"/>
          <w:szCs w:val="22"/>
        </w:rPr>
        <w:drawing>
          <wp:inline distT="0" distB="0" distL="0" distR="0" wp14:anchorId="458F4196" wp14:editId="27FD3D10">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br/>
      </w:r>
      <w:r>
        <w:br/>
      </w:r>
      <w:r>
        <w:rPr>
          <w:noProof/>
        </w:rPr>
        <w:drawing>
          <wp:inline distT="0" distB="0" distL="0" distR="0" wp14:anchorId="4740FFFE" wp14:editId="754CE216">
            <wp:extent cx="5760720" cy="3240405"/>
            <wp:effectExtent l="0" t="0" r="0" b="0"/>
            <wp:docPr id="3" name="Afbeelding 3" descr="Afbeelding met binnen, persoon, tafel,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 persoon, tafel, computer&#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sectPr w:rsidR="00083C18">
      <w:pgSz w:w="11906" w:h="16838"/>
      <w:pgMar w:top="1417" w:right="1417" w:bottom="1417" w:left="1417" w:header="708" w:footer="708" w:gutter="0"/>
      <w:cols w:space="708"/>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C18"/>
    <w:rsid w:val="00083C18"/>
    <w:rsid w:val="002540C3"/>
    <w:rsid w:val="00665987"/>
    <w:rsid w:val="008A5F97"/>
    <w:rsid w:val="00D04D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799AE"/>
  <w15:chartTrackingRefBased/>
  <w15:docId w15:val="{7870221C-55CD-41BE-90F5-3B81327A0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3C18"/>
    <w:pPr>
      <w:suppressAutoHyphens/>
      <w:spacing w:after="0" w:line="240" w:lineRule="auto"/>
    </w:pPr>
    <w:rPr>
      <w:rFonts w:ascii="Calibri" w:eastAsia="Arial Unicode MS" w:hAnsi="Calibri" w:cs="Calibri"/>
      <w:sz w:val="24"/>
      <w:szCs w:val="24"/>
      <w:lang w:eastAsia="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083C18"/>
    <w:rPr>
      <w:color w:val="0563C1"/>
      <w:u w:val="single"/>
    </w:rPr>
  </w:style>
  <w:style w:type="character" w:styleId="Onopgelostemelding">
    <w:name w:val="Unresolved Mention"/>
    <w:basedOn w:val="Standaardalinea-lettertype"/>
    <w:uiPriority w:val="99"/>
    <w:semiHidden/>
    <w:unhideWhenUsed/>
    <w:rsid w:val="00083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youtube.com/watch?v=NFIg6G-6Svw"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366</Words>
  <Characters>2015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Wiepkje Hoekstra</dc:creator>
  <cp:keywords/>
  <dc:description/>
  <cp:lastModifiedBy>Wiepkje Hoekstra</cp:lastModifiedBy>
  <cp:revision>4</cp:revision>
  <dcterms:created xsi:type="dcterms:W3CDTF">2020-10-27T07:30:00Z</dcterms:created>
  <dcterms:modified xsi:type="dcterms:W3CDTF">2020-10-27T10:24:00Z</dcterms:modified>
</cp:coreProperties>
</file>